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B69E" w14:textId="72A5BE7B" w:rsidR="009E1C03" w:rsidRDefault="009E1C03"/>
    <w:p w14:paraId="297A4ABD" w14:textId="64DECB7A" w:rsidR="009E1C03" w:rsidRDefault="009E1C03" w:rsidP="009E1C03">
      <w:pPr>
        <w:jc w:val="center"/>
      </w:pPr>
      <w:r>
        <w:rPr>
          <w:noProof/>
        </w:rPr>
        <w:drawing>
          <wp:inline distT="0" distB="0" distL="0" distR="0" wp14:anchorId="523106D9" wp14:editId="7573984F">
            <wp:extent cx="6730409" cy="1275715"/>
            <wp:effectExtent l="0" t="0" r="0" b="635"/>
            <wp:docPr id="10" name="Resim 10" descr="eTwinning logo için resim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Twinning logo için resim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911" cy="12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2A03" w14:textId="1A1CBBFC" w:rsidR="009E1C03" w:rsidRDefault="009E1C03">
      <w:r>
        <w:rPr>
          <w:noProof/>
        </w:rPr>
        <w:drawing>
          <wp:inline distT="0" distB="0" distL="0" distR="0" wp14:anchorId="7C326F57" wp14:editId="50AC076D">
            <wp:extent cx="3051544" cy="3292475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16" cy="33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8A21C41" wp14:editId="6B198DC2">
            <wp:extent cx="3646968" cy="325587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514" cy="32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2809" w14:textId="7EBA307B" w:rsidR="003C0296" w:rsidRDefault="003C0296" w:rsidP="00BC148F">
      <w:pPr>
        <w:jc w:val="center"/>
      </w:pPr>
      <w:r>
        <w:rPr>
          <w:noProof/>
        </w:rPr>
        <w:drawing>
          <wp:inline distT="0" distB="0" distL="0" distR="0" wp14:anchorId="798BB974" wp14:editId="7C164DF8">
            <wp:extent cx="4074922" cy="4455042"/>
            <wp:effectExtent l="0" t="0" r="1905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710" cy="449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D598" w14:textId="64290C3F" w:rsidR="00BC148F" w:rsidRDefault="00BC148F" w:rsidP="00BC148F">
      <w:pPr>
        <w:jc w:val="center"/>
      </w:pPr>
    </w:p>
    <w:p w14:paraId="15C7B989" w14:textId="77777777" w:rsidR="00BC148F" w:rsidRDefault="00BC148F" w:rsidP="00BC148F">
      <w:pPr>
        <w:jc w:val="center"/>
      </w:pPr>
    </w:p>
    <w:p w14:paraId="172D8589" w14:textId="6D9A273F" w:rsidR="009E1C03" w:rsidRDefault="009E1C03"/>
    <w:p w14:paraId="4DE07DE4" w14:textId="41DB6E21" w:rsidR="009E1C03" w:rsidRDefault="009E1C03" w:rsidP="00D47578">
      <w:pPr>
        <w:ind w:firstLine="708"/>
      </w:pPr>
      <w:r>
        <w:t xml:space="preserve">Okulumuz İngilizce öğretmeni </w:t>
      </w:r>
      <w:r w:rsidR="00615639">
        <w:t>Ebru UZUN’ un rehberliğinde Konya Öztekinler Mesleki ve Teknik Anadolu Lisesi</w:t>
      </w:r>
      <w:r w:rsidR="003C0296">
        <w:t>, Manisa  Yunus Emre Fatih Anadolu Lisesi, Konya Akşehir Tarık Buğra Sosyal Bilimler Lisesi</w:t>
      </w:r>
      <w:r w:rsidR="00D47578">
        <w:t xml:space="preserve"> ve Arnavutluk, Hırvatistan,              Fransa, Gürcistan, İtalya, Lübnan, Kuzey Makedonya, Polonya, Portekiz, Romanya ve Ukrayna’dan toplam 17 Ortakla yürüttüğümüz ‘DUNYA VATANDAŞLARI’ adlı </w:t>
      </w:r>
      <w:proofErr w:type="spellStart"/>
      <w:r w:rsidR="00D47578">
        <w:t>eTwinning</w:t>
      </w:r>
      <w:proofErr w:type="spellEnd"/>
      <w:r w:rsidR="00D47578">
        <w:t xml:space="preserve"> projemizde öğrencilerimiz proje ortakları ülkelerin eğitim, sağlık, günlük yasam, tarihi ve coğrafi</w:t>
      </w:r>
      <w:r w:rsidR="001A2E3E">
        <w:t xml:space="preserve"> özellikleri, yiyecek-içecek kültürü</w:t>
      </w:r>
      <w:r w:rsidR="00D15063">
        <w:t xml:space="preserve">, düğün ve festivalleri hakkında bilgiler öğreniyorlar. Güvenli internet ve uluslararası Hoşgörü günü ile ilgili çalışmalar yapan </w:t>
      </w:r>
      <w:proofErr w:type="gramStart"/>
      <w:r w:rsidR="00D15063">
        <w:t>öğrencilerimiz</w:t>
      </w:r>
      <w:r w:rsidR="00D15063">
        <w:t>,  İletişim</w:t>
      </w:r>
      <w:proofErr w:type="gramEnd"/>
      <w:r w:rsidR="00D15063">
        <w:t xml:space="preserve"> dili olarak İngilizceyi kullana</w:t>
      </w:r>
      <w:r w:rsidR="00BC148F">
        <w:t>rak</w:t>
      </w:r>
      <w:r w:rsidR="00D15063">
        <w:t xml:space="preserve"> yabancı dil becerilerini de geliştirme fırsatı bulmakta</w:t>
      </w:r>
      <w:r w:rsidR="00BC148F">
        <w:t>dır</w:t>
      </w:r>
      <w:r w:rsidR="00D15063">
        <w:t>lar.</w:t>
      </w:r>
    </w:p>
    <w:p w14:paraId="0DA091D9" w14:textId="77777777" w:rsidR="009E1C03" w:rsidRDefault="009E1C03"/>
    <w:p w14:paraId="603E8D88" w14:textId="20DE5CF3" w:rsidR="00320AD6" w:rsidRDefault="00320AD6">
      <w:r>
        <w:rPr>
          <w:noProof/>
        </w:rPr>
        <w:drawing>
          <wp:inline distT="0" distB="0" distL="0" distR="0" wp14:anchorId="1E287F12" wp14:editId="201DC72F">
            <wp:extent cx="2923954" cy="29239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07" cy="29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ABE874D" wp14:editId="2881F577">
            <wp:extent cx="2964357" cy="2964357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83" cy="29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BFCC" w14:textId="5A393889" w:rsidR="00320AD6" w:rsidRDefault="00320AD6">
      <w:r>
        <w:rPr>
          <w:noProof/>
        </w:rPr>
        <w:drawing>
          <wp:inline distT="0" distB="0" distL="0" distR="0" wp14:anchorId="6924C614" wp14:editId="535265D3">
            <wp:extent cx="3102580" cy="3102580"/>
            <wp:effectExtent l="0" t="0" r="3175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24" cy="31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67CF1AC" wp14:editId="5F3A4A17">
            <wp:extent cx="3608509" cy="202018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71" cy="20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B3FD" w14:textId="77777777" w:rsidR="00320AD6" w:rsidRDefault="00320AD6"/>
    <w:sectPr w:rsidR="00320AD6" w:rsidSect="00320AD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D6"/>
    <w:rsid w:val="000D5EBF"/>
    <w:rsid w:val="001A2E3E"/>
    <w:rsid w:val="00320AD6"/>
    <w:rsid w:val="003C0296"/>
    <w:rsid w:val="00615639"/>
    <w:rsid w:val="009E1C03"/>
    <w:rsid w:val="00BC148F"/>
    <w:rsid w:val="00D15063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EF34"/>
  <w15:chartTrackingRefBased/>
  <w15:docId w15:val="{6D9B2B02-1D6F-46A9-A24B-B917254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uzun</dc:creator>
  <cp:keywords/>
  <dc:description/>
  <cp:lastModifiedBy>huseyin uzun</cp:lastModifiedBy>
  <cp:revision>1</cp:revision>
  <dcterms:created xsi:type="dcterms:W3CDTF">2022-03-20T18:47:00Z</dcterms:created>
  <dcterms:modified xsi:type="dcterms:W3CDTF">2022-03-20T19:24:00Z</dcterms:modified>
</cp:coreProperties>
</file>